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23A32" w14:textId="4CF7903C" w:rsidR="005D71A5" w:rsidRPr="005D71A5" w:rsidRDefault="005D71A5" w:rsidP="005D71A5">
      <w:bookmarkStart w:id="0" w:name="_GoBack"/>
      <w:bookmarkEnd w:id="0"/>
      <w:r w:rsidRPr="005D71A5">
        <w:t>Sharing from Art Fulks in our BT/L committee meeting Thursday</w:t>
      </w:r>
      <w:r>
        <w:t>, April 23</w:t>
      </w:r>
      <w:r w:rsidRPr="005D71A5">
        <w:t>:</w:t>
      </w:r>
    </w:p>
    <w:p w14:paraId="2FFF7B17" w14:textId="77777777" w:rsidR="005D71A5" w:rsidRPr="005D71A5" w:rsidRDefault="005D71A5" w:rsidP="005D71A5">
      <w:pPr>
        <w:numPr>
          <w:ilvl w:val="0"/>
          <w:numId w:val="2"/>
        </w:numPr>
      </w:pPr>
      <w:r w:rsidRPr="005D71A5">
        <w:t>Going from two to four services, a Wednesday night service which will be recorded for live streaming Sunday morning, then three shortened services Sunday morning with ample time between for people to exit and enter with limited exposure to others, shortening sermons by 10 minutes, worship team doing similar </w:t>
      </w:r>
    </w:p>
    <w:p w14:paraId="7721DC8C" w14:textId="77777777" w:rsidR="005D71A5" w:rsidRPr="005D71A5" w:rsidRDefault="005D71A5" w:rsidP="005D71A5">
      <w:pPr>
        <w:numPr>
          <w:ilvl w:val="0"/>
          <w:numId w:val="2"/>
        </w:numPr>
      </w:pPr>
      <w:r w:rsidRPr="005D71A5">
        <w:t>Creating a one-way-in, one-way-out process, </w:t>
      </w:r>
    </w:p>
    <w:p w14:paraId="6916D3BA" w14:textId="77777777" w:rsidR="005D71A5" w:rsidRPr="005D71A5" w:rsidRDefault="005D71A5" w:rsidP="005D71A5">
      <w:pPr>
        <w:numPr>
          <w:ilvl w:val="0"/>
          <w:numId w:val="2"/>
        </w:numPr>
      </w:pPr>
      <w:r w:rsidRPr="005D71A5">
        <w:t>Reconfigure sanctuary with spaced seating, creating 'family pods,' some 2, 4, 6 family size seating, all six feet from others</w:t>
      </w:r>
    </w:p>
    <w:p w14:paraId="2BC583ED" w14:textId="77777777" w:rsidR="005D71A5" w:rsidRPr="005D71A5" w:rsidRDefault="005D71A5" w:rsidP="005D71A5">
      <w:pPr>
        <w:numPr>
          <w:ilvl w:val="0"/>
          <w:numId w:val="2"/>
        </w:numPr>
      </w:pPr>
      <w:r w:rsidRPr="005D71A5">
        <w:t>Most difficult decision, not going to do children's ministry for at least the first phase of being back... developing a robust children's worship and Bible study material for use at home, virtual options, etc. </w:t>
      </w:r>
    </w:p>
    <w:p w14:paraId="5362F084" w14:textId="77777777" w:rsidR="005D71A5" w:rsidRPr="005D71A5" w:rsidRDefault="005D71A5" w:rsidP="005D71A5">
      <w:pPr>
        <w:numPr>
          <w:ilvl w:val="0"/>
          <w:numId w:val="2"/>
        </w:numPr>
      </w:pPr>
      <w:r w:rsidRPr="005D71A5">
        <w:t>Contract with a cleaning service to clean and sanitize the building between services, including wiping down chairs, cleaning restrooms, etc. </w:t>
      </w:r>
    </w:p>
    <w:p w14:paraId="15B1D47E" w14:textId="77777777" w:rsidR="005D71A5" w:rsidRPr="005D71A5" w:rsidRDefault="005D71A5" w:rsidP="005D71A5">
      <w:pPr>
        <w:numPr>
          <w:ilvl w:val="0"/>
          <w:numId w:val="2"/>
        </w:numPr>
      </w:pPr>
      <w:r w:rsidRPr="005D71A5">
        <w:t>Doing a 'traditional' service early, trying to encourage the most vulnerable to come to that first service, when the building is the 'cleanest.' </w:t>
      </w:r>
    </w:p>
    <w:p w14:paraId="6231A5C3" w14:textId="77777777" w:rsidR="005D71A5" w:rsidRPr="005D71A5" w:rsidRDefault="005D71A5" w:rsidP="005D71A5">
      <w:pPr>
        <w:numPr>
          <w:ilvl w:val="0"/>
          <w:numId w:val="2"/>
        </w:numPr>
      </w:pPr>
      <w:r w:rsidRPr="005D71A5">
        <w:t>Continuing to broadcast on FM, for those who want to the parking lot and listen</w:t>
      </w:r>
    </w:p>
    <w:p w14:paraId="25B10854" w14:textId="77777777" w:rsidR="005D71A5" w:rsidRPr="005D71A5" w:rsidRDefault="005D71A5" w:rsidP="005D71A5">
      <w:pPr>
        <w:numPr>
          <w:ilvl w:val="0"/>
          <w:numId w:val="2"/>
        </w:numPr>
      </w:pPr>
      <w:r w:rsidRPr="005D71A5">
        <w:t>Continue live stream option for those who stay at home</w:t>
      </w:r>
    </w:p>
    <w:p w14:paraId="269774D1" w14:textId="77777777" w:rsidR="00850D0F" w:rsidRDefault="00F805E9"/>
    <w:sectPr w:rsidR="00850D0F" w:rsidSect="00266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B0CEA"/>
    <w:multiLevelType w:val="multilevel"/>
    <w:tmpl w:val="2C44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95DB7"/>
    <w:multiLevelType w:val="multilevel"/>
    <w:tmpl w:val="1BC2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A5"/>
    <w:rsid w:val="001805C1"/>
    <w:rsid w:val="00266356"/>
    <w:rsid w:val="005D71A5"/>
    <w:rsid w:val="00E51C38"/>
    <w:rsid w:val="00F641F8"/>
    <w:rsid w:val="00F8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8054"/>
  <w15:chartTrackingRefBased/>
  <w15:docId w15:val="{656DEC4C-1B45-9742-838A-033F6864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7448">
      <w:bodyDiv w:val="1"/>
      <w:marLeft w:val="0"/>
      <w:marRight w:val="0"/>
      <w:marTop w:val="0"/>
      <w:marBottom w:val="0"/>
      <w:divBdr>
        <w:top w:val="none" w:sz="0" w:space="0" w:color="auto"/>
        <w:left w:val="none" w:sz="0" w:space="0" w:color="auto"/>
        <w:bottom w:val="none" w:sz="0" w:space="0" w:color="auto"/>
        <w:right w:val="none" w:sz="0" w:space="0" w:color="auto"/>
      </w:divBdr>
      <w:divsChild>
        <w:div w:id="957493342">
          <w:marLeft w:val="0"/>
          <w:marRight w:val="0"/>
          <w:marTop w:val="0"/>
          <w:marBottom w:val="0"/>
          <w:divBdr>
            <w:top w:val="none" w:sz="0" w:space="0" w:color="auto"/>
            <w:left w:val="none" w:sz="0" w:space="0" w:color="auto"/>
            <w:bottom w:val="none" w:sz="0" w:space="0" w:color="auto"/>
            <w:right w:val="none" w:sz="0" w:space="0" w:color="auto"/>
          </w:divBdr>
        </w:div>
        <w:div w:id="189999537">
          <w:marLeft w:val="0"/>
          <w:marRight w:val="0"/>
          <w:marTop w:val="0"/>
          <w:marBottom w:val="0"/>
          <w:divBdr>
            <w:top w:val="none" w:sz="0" w:space="0" w:color="auto"/>
            <w:left w:val="none" w:sz="0" w:space="0" w:color="auto"/>
            <w:bottom w:val="none" w:sz="0" w:space="0" w:color="auto"/>
            <w:right w:val="none" w:sz="0" w:space="0" w:color="auto"/>
          </w:divBdr>
          <w:divsChild>
            <w:div w:id="19952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2868">
      <w:bodyDiv w:val="1"/>
      <w:marLeft w:val="0"/>
      <w:marRight w:val="0"/>
      <w:marTop w:val="0"/>
      <w:marBottom w:val="0"/>
      <w:divBdr>
        <w:top w:val="none" w:sz="0" w:space="0" w:color="auto"/>
        <w:left w:val="none" w:sz="0" w:space="0" w:color="auto"/>
        <w:bottom w:val="none" w:sz="0" w:space="0" w:color="auto"/>
        <w:right w:val="none" w:sz="0" w:space="0" w:color="auto"/>
      </w:divBdr>
      <w:divsChild>
        <w:div w:id="1756125125">
          <w:marLeft w:val="0"/>
          <w:marRight w:val="0"/>
          <w:marTop w:val="0"/>
          <w:marBottom w:val="0"/>
          <w:divBdr>
            <w:top w:val="none" w:sz="0" w:space="0" w:color="auto"/>
            <w:left w:val="none" w:sz="0" w:space="0" w:color="auto"/>
            <w:bottom w:val="none" w:sz="0" w:space="0" w:color="auto"/>
            <w:right w:val="none" w:sz="0" w:space="0" w:color="auto"/>
          </w:divBdr>
        </w:div>
        <w:div w:id="443158125">
          <w:marLeft w:val="0"/>
          <w:marRight w:val="0"/>
          <w:marTop w:val="0"/>
          <w:marBottom w:val="0"/>
          <w:divBdr>
            <w:top w:val="none" w:sz="0" w:space="0" w:color="auto"/>
            <w:left w:val="none" w:sz="0" w:space="0" w:color="auto"/>
            <w:bottom w:val="none" w:sz="0" w:space="0" w:color="auto"/>
            <w:right w:val="none" w:sz="0" w:space="0" w:color="auto"/>
          </w:divBdr>
          <w:divsChild>
            <w:div w:id="15064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Company>State Convention of Baptists in Ohio</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Hopkins</dc:creator>
  <cp:keywords/>
  <dc:description/>
  <cp:lastModifiedBy>jackkwok@scbo.org</cp:lastModifiedBy>
  <cp:revision>2</cp:revision>
  <dcterms:created xsi:type="dcterms:W3CDTF">2020-04-29T01:21:00Z</dcterms:created>
  <dcterms:modified xsi:type="dcterms:W3CDTF">2020-04-29T01:21:00Z</dcterms:modified>
</cp:coreProperties>
</file>